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52" w:rsidRPr="00B5132A" w:rsidRDefault="00AA68A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5132A">
        <w:rPr>
          <w:rFonts w:asciiTheme="minorHAnsi" w:hAnsiTheme="minorHAnsi" w:cstheme="minorHAnsi"/>
          <w:b/>
          <w:bCs/>
          <w:sz w:val="28"/>
          <w:szCs w:val="28"/>
        </w:rPr>
        <w:t>Liaison Intercycles</w:t>
      </w:r>
      <w:r w:rsidR="00694E73" w:rsidRPr="00B5132A">
        <w:rPr>
          <w:rFonts w:asciiTheme="minorHAnsi" w:hAnsiTheme="minorHAnsi" w:cstheme="minorHAnsi"/>
          <w:b/>
          <w:bCs/>
          <w:sz w:val="28"/>
          <w:szCs w:val="28"/>
        </w:rPr>
        <w:t>-</w:t>
      </w:r>
      <w:r w:rsidR="001506A9" w:rsidRPr="00B5132A">
        <w:rPr>
          <w:rFonts w:asciiTheme="minorHAnsi" w:hAnsiTheme="minorHAnsi" w:cstheme="minorHAnsi"/>
          <w:b/>
          <w:bCs/>
          <w:sz w:val="28"/>
          <w:szCs w:val="28"/>
        </w:rPr>
        <w:t>I</w:t>
      </w:r>
      <w:r w:rsidR="00694E73" w:rsidRPr="00B5132A">
        <w:rPr>
          <w:rFonts w:asciiTheme="minorHAnsi" w:hAnsiTheme="minorHAnsi" w:cstheme="minorHAnsi"/>
          <w:b/>
          <w:bCs/>
          <w:sz w:val="28"/>
          <w:szCs w:val="28"/>
        </w:rPr>
        <w:t>nterdegrés</w:t>
      </w:r>
      <w:r w:rsidRPr="00B5132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DD30E7" w:rsidRPr="00B5132A">
        <w:rPr>
          <w:rFonts w:asciiTheme="minorHAnsi" w:hAnsiTheme="minorHAnsi" w:cstheme="minorHAnsi"/>
          <w:b/>
          <w:bCs/>
          <w:sz w:val="28"/>
          <w:szCs w:val="28"/>
        </w:rPr>
        <w:t>‘</w:t>
      </w:r>
      <w:r w:rsidR="0022261A" w:rsidRPr="00B5132A">
        <w:rPr>
          <w:rFonts w:asciiTheme="minorHAnsi" w:hAnsiTheme="minorHAnsi" w:cstheme="minorHAnsi"/>
          <w:b/>
          <w:bCs/>
          <w:sz w:val="28"/>
          <w:szCs w:val="28"/>
        </w:rPr>
        <w:t>E</w:t>
      </w:r>
      <w:r w:rsidRPr="00B5132A">
        <w:rPr>
          <w:rFonts w:asciiTheme="minorHAnsi" w:hAnsiTheme="minorHAnsi" w:cstheme="minorHAnsi"/>
          <w:b/>
          <w:bCs/>
          <w:sz w:val="28"/>
          <w:szCs w:val="28"/>
        </w:rPr>
        <w:t>cole-</w:t>
      </w:r>
      <w:r w:rsidR="0022261A" w:rsidRPr="00B5132A">
        <w:rPr>
          <w:rFonts w:asciiTheme="minorHAnsi" w:hAnsiTheme="minorHAnsi" w:cstheme="minorHAnsi"/>
          <w:b/>
          <w:bCs/>
          <w:sz w:val="28"/>
          <w:szCs w:val="28"/>
        </w:rPr>
        <w:t>C</w:t>
      </w:r>
      <w:r w:rsidRPr="00B5132A">
        <w:rPr>
          <w:rFonts w:asciiTheme="minorHAnsi" w:hAnsiTheme="minorHAnsi" w:cstheme="minorHAnsi"/>
          <w:b/>
          <w:bCs/>
          <w:sz w:val="28"/>
          <w:szCs w:val="28"/>
        </w:rPr>
        <w:t>ollège</w:t>
      </w:r>
      <w:r w:rsidR="00DD30E7" w:rsidRPr="00B5132A">
        <w:rPr>
          <w:rFonts w:asciiTheme="minorHAnsi" w:hAnsiTheme="minorHAnsi" w:cstheme="minorHAnsi"/>
          <w:b/>
          <w:bCs/>
          <w:sz w:val="28"/>
          <w:szCs w:val="28"/>
        </w:rPr>
        <w:t>’</w:t>
      </w:r>
    </w:p>
    <w:p w:rsidR="00320652" w:rsidRPr="00B5132A" w:rsidRDefault="00AA68A8" w:rsidP="00AA68A8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5132A">
        <w:rPr>
          <w:rFonts w:asciiTheme="minorHAnsi" w:hAnsiTheme="minorHAnsi" w:cstheme="minorHAnsi"/>
          <w:b/>
          <w:bCs/>
          <w:sz w:val="22"/>
          <w:szCs w:val="22"/>
        </w:rPr>
        <w:t>Séquence</w:t>
      </w:r>
      <w:r w:rsidR="0053272B" w:rsidRPr="00B5132A">
        <w:rPr>
          <w:rFonts w:asciiTheme="minorHAnsi" w:hAnsiTheme="minorHAnsi" w:cstheme="minorHAnsi"/>
          <w:b/>
          <w:bCs/>
          <w:sz w:val="22"/>
          <w:szCs w:val="22"/>
        </w:rPr>
        <w:t xml:space="preserve"> 1</w:t>
      </w:r>
      <w:r w:rsidR="00A43652" w:rsidRPr="00B5132A">
        <w:rPr>
          <w:rFonts w:asciiTheme="minorHAnsi" w:hAnsiTheme="minorHAnsi" w:cstheme="minorHAnsi"/>
          <w:b/>
          <w:bCs/>
          <w:sz w:val="22"/>
          <w:szCs w:val="22"/>
        </w:rPr>
        <w:t xml:space="preserve"> 20/09</w:t>
      </w:r>
      <w:r w:rsidR="00595A69" w:rsidRPr="00B5132A">
        <w:rPr>
          <w:rFonts w:asciiTheme="minorHAnsi" w:hAnsiTheme="minorHAnsi" w:cstheme="minorHAnsi"/>
          <w:b/>
          <w:bCs/>
          <w:sz w:val="22"/>
          <w:szCs w:val="22"/>
        </w:rPr>
        <w:t>/13</w:t>
      </w:r>
      <w:r w:rsidR="00A43652" w:rsidRPr="00B5132A">
        <w:rPr>
          <w:rFonts w:asciiTheme="minorHAnsi" w:hAnsiTheme="minorHAnsi" w:cstheme="minorHAnsi"/>
          <w:b/>
          <w:bCs/>
          <w:sz w:val="22"/>
          <w:szCs w:val="22"/>
        </w:rPr>
        <w:t xml:space="preserve"> – 13/12</w:t>
      </w:r>
      <w:r w:rsidR="00595A69" w:rsidRPr="00B5132A">
        <w:rPr>
          <w:rFonts w:asciiTheme="minorHAnsi" w:hAnsiTheme="minorHAnsi" w:cstheme="minorHAnsi"/>
          <w:b/>
          <w:bCs/>
          <w:sz w:val="22"/>
          <w:szCs w:val="22"/>
        </w:rPr>
        <w:t>/13</w:t>
      </w:r>
    </w:p>
    <w:p w:rsidR="00432CB6" w:rsidRPr="00B5132A" w:rsidRDefault="00432CB6" w:rsidP="00AA68A8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7002"/>
      </w:tblGrid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Titre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056A51" w:rsidP="00A424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Mener des recherches documentaires en sciences avec internet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Description synthétique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AC167B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Séquence de </w:t>
            </w:r>
            <w:r w:rsidR="00665699" w:rsidRPr="00B5132A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heures avec recherches documentaires sur la thématique </w:t>
            </w:r>
            <w:r w:rsidRPr="00B51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des sciences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 maintien de la qualité de l'eau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(comment rendre l'eau potable?) / </w:t>
            </w:r>
            <w:r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énergies fossiles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(d'où proviennent-elles et à quoi servent-elles?)</w:t>
            </w:r>
            <w:bookmarkStart w:id="0" w:name="yui_3_7_2_1_1378711208253_7579"/>
            <w:bookmarkEnd w:id="0"/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la pollution de l'air</w:t>
            </w:r>
            <w:bookmarkStart w:id="1" w:name="yui_3_7_2_1_1378711208253_7588"/>
            <w:bookmarkEnd w:id="1"/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volcans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(comment se créent les volcans? Quels risques pour l'homme?)</w:t>
            </w:r>
            <w:bookmarkStart w:id="2" w:name="yui_3_7_2_1_1378711208253_7590"/>
            <w:bookmarkEnd w:id="2"/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="00337B40"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séismes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(comment se créent-ils? Quels risques pour l'homme?) / </w:t>
            </w:r>
            <w:r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le mouvement de la Terre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(et des planètes) autour du Soleil (le système solaire, son organisation, les importantes différences entre les planètes)</w:t>
            </w:r>
            <w:bookmarkStart w:id="3" w:name="yui_3_7_2_1_1378711208253_7594"/>
            <w:bookmarkEnd w:id="3"/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l'importance de faire du sport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(bienfait du sport sur notre santé). </w:t>
            </w:r>
          </w:p>
        </w:tc>
      </w:tr>
    </w:tbl>
    <w:p w:rsidR="00320652" w:rsidRPr="00B5132A" w:rsidRDefault="00320652" w:rsidP="00A424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7002"/>
      </w:tblGrid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Modalités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17F16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Séquence de 1</w:t>
            </w:r>
            <w:r w:rsidR="00190B54" w:rsidRPr="00B5132A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h</w:t>
            </w:r>
          </w:p>
          <w:p w:rsidR="00317F16" w:rsidRPr="00B5132A" w:rsidRDefault="002D662B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2h</w:t>
            </w:r>
            <w:r w:rsidR="00317F16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par quinzaine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(1h30 de travail effectif en classe)</w:t>
            </w:r>
          </w:p>
          <w:p w:rsidR="00317F16" w:rsidRPr="00B5132A" w:rsidRDefault="00317F16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1ere séance le vendredi 20 septembre</w:t>
            </w:r>
          </w:p>
          <w:p w:rsidR="00317F16" w:rsidRPr="00B5132A" w:rsidRDefault="00AA68A8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16 élèves </w:t>
            </w:r>
            <w:proofErr w:type="gramStart"/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scindé</w:t>
            </w:r>
            <w:proofErr w:type="gramEnd"/>
            <w:r w:rsidR="00317F16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en </w:t>
            </w:r>
            <w:r w:rsidR="00190B54" w:rsidRPr="00B5132A">
              <w:rPr>
                <w:rFonts w:asciiTheme="minorHAnsi" w:hAnsiTheme="minorHAnsi" w:cstheme="minorHAnsi"/>
                <w:sz w:val="22"/>
                <w:szCs w:val="22"/>
              </w:rPr>
              <w:t>groupes de 2 ou 3 pour les recherches</w:t>
            </w:r>
          </w:p>
          <w:p w:rsidR="00C53567" w:rsidRPr="00B5132A" w:rsidRDefault="00C53567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Séances animées 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>par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l’enseignante 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>documentaliste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Type d’établissement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056A5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Ecole primaire - collège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Classe/niveau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056A5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CM2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Discipline(s) impliquée(s)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56A51" w:rsidRPr="00B5132A">
              <w:rPr>
                <w:rFonts w:asciiTheme="minorHAnsi" w:hAnsiTheme="minorHAnsi" w:cstheme="minorHAnsi"/>
                <w:sz w:val="22"/>
                <w:szCs w:val="22"/>
              </w:rPr>
              <w:t>Sciences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Autres partenaires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056A51" w:rsidRPr="00B5132A">
              <w:rPr>
                <w:rFonts w:asciiTheme="minorHAnsi" w:hAnsiTheme="minorHAnsi" w:cstheme="minorHAnsi"/>
                <w:sz w:val="22"/>
                <w:szCs w:val="22"/>
              </w:rPr>
              <w:t>Ecole primaire de Liernais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Cadre pédagogique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056A5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- Liaison intercycle</w:t>
            </w:r>
            <w:r w:rsidR="000F5B1A" w:rsidRPr="00B5132A">
              <w:rPr>
                <w:rFonts w:asciiTheme="minorHAnsi" w:hAnsiTheme="minorHAnsi" w:cstheme="minorHAnsi"/>
                <w:sz w:val="22"/>
                <w:szCs w:val="22"/>
              </w:rPr>
              <w:t>s / liaison interdegrés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Documents fournis à l’élève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056A5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fiches de consignes </w:t>
            </w:r>
            <w:r w:rsidR="00190B54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et questionnaires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par thème de recherche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Outils Tice utilisés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56A51" w:rsidRPr="00B5132A">
              <w:rPr>
                <w:rFonts w:asciiTheme="minorHAnsi" w:hAnsiTheme="minorHAnsi" w:cstheme="minorHAnsi"/>
                <w:sz w:val="22"/>
                <w:szCs w:val="22"/>
              </w:rPr>
              <w:t>- ordinateurs</w:t>
            </w:r>
            <w:r w:rsidR="00190B54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/ TBI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Ressources numériques utilisées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056A5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Le site TV, </w:t>
            </w:r>
            <w:r w:rsidR="00715FFA" w:rsidRPr="00B5132A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uriosphère</w:t>
            </w:r>
            <w:r w:rsidR="002C3B29" w:rsidRPr="00B5132A">
              <w:rPr>
                <w:rFonts w:asciiTheme="minorHAnsi" w:hAnsiTheme="minorHAnsi" w:cstheme="minorHAnsi"/>
                <w:sz w:val="22"/>
                <w:szCs w:val="22"/>
              </w:rPr>
              <w:t>, Symbaloo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Production attendue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056A5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- réponse à un questionnaire</w:t>
            </w:r>
          </w:p>
        </w:tc>
      </w:tr>
    </w:tbl>
    <w:p w:rsidR="00320652" w:rsidRPr="00B5132A" w:rsidRDefault="00320652" w:rsidP="00A424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7002"/>
      </w:tblGrid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Compétences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8594E" w:rsidRPr="00B5132A" w:rsidRDefault="00F8594E" w:rsidP="00F859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Recherche d’informations</w:t>
            </w:r>
          </w:p>
          <w:p w:rsidR="00081648" w:rsidRPr="00B5132A" w:rsidRDefault="00081648" w:rsidP="0008164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Evaluation de l’information</w:t>
            </w:r>
          </w:p>
          <w:p w:rsidR="00AF5975" w:rsidRPr="00B5132A" w:rsidRDefault="00AF5975" w:rsidP="00F8594E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Organisation des connaissances</w:t>
            </w:r>
          </w:p>
          <w:p w:rsidR="00AF5975" w:rsidRPr="00B5132A" w:rsidRDefault="00B51FD9" w:rsidP="00AF5975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utilisation éthique de l’information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Concepts(s) info-documentaires visés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2D1" w:rsidRPr="00B5132A" w:rsidRDefault="002D52D1" w:rsidP="002D52D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pertinence</w:t>
            </w:r>
          </w:p>
          <w:p w:rsidR="002D52D1" w:rsidRPr="00B5132A" w:rsidRDefault="002D52D1" w:rsidP="002D52D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ressources documentaires en lignes</w:t>
            </w:r>
          </w:p>
          <w:p w:rsidR="00BF1A01" w:rsidRPr="00B5132A" w:rsidRDefault="00BF1A01" w:rsidP="002D52D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arborescence</w:t>
            </w:r>
          </w:p>
          <w:p w:rsidR="00F11547" w:rsidRPr="00B5132A" w:rsidRDefault="00F11547" w:rsidP="002D52D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droit d’auteur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Pré requis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3F" w:rsidRPr="00B5132A" w:rsidRDefault="003D7B27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113F" w:rsidRPr="00B5132A">
              <w:rPr>
                <w:rFonts w:asciiTheme="minorHAnsi" w:hAnsiTheme="minorHAnsi" w:cstheme="minorHAnsi"/>
                <w:sz w:val="22"/>
                <w:szCs w:val="22"/>
              </w:rPr>
              <w:t>savoir allumer un ordinateur</w:t>
            </w:r>
          </w:p>
          <w:p w:rsidR="0049113F" w:rsidRPr="00B5132A" w:rsidRDefault="003D7B27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113F" w:rsidRPr="00B5132A">
              <w:rPr>
                <w:rFonts w:asciiTheme="minorHAnsi" w:hAnsiTheme="minorHAnsi" w:cstheme="minorHAnsi"/>
                <w:sz w:val="22"/>
                <w:szCs w:val="22"/>
              </w:rPr>
              <w:t>savoir utiliser une souris</w:t>
            </w:r>
          </w:p>
          <w:p w:rsidR="00320652" w:rsidRPr="00B5132A" w:rsidRDefault="003D7B27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113F" w:rsidRPr="00B5132A">
              <w:rPr>
                <w:rFonts w:asciiTheme="minorHAnsi" w:hAnsiTheme="minorHAnsi" w:cstheme="minorHAnsi"/>
                <w:sz w:val="22"/>
                <w:szCs w:val="22"/>
              </w:rPr>
              <w:t>savoir utiliser un clavier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Compétences / Objectifs disciplinaires et/ou transversaux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A34C1" w:rsidRPr="00B5132A" w:rsidRDefault="00CD4C80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A34C1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Compétences en sciences expérimentales</w:t>
            </w:r>
            <w:r w:rsidR="00CA34C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: lumières et ombres, la reproduction humaine, les états et les changements d'état de l'eau, les circuits électriques, les engrenages, les mouvements corporels.</w:t>
            </w:r>
          </w:p>
          <w:p w:rsidR="00CD4C80" w:rsidRPr="00B5132A" w:rsidRDefault="000C3D6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CA34C1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Compétences en français</w:t>
            </w:r>
            <w:r w:rsidR="00CA34C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: effectuer, seul, des recherches dans des </w:t>
            </w:r>
            <w:r w:rsidR="00AF5975" w:rsidRPr="00B5132A">
              <w:rPr>
                <w:rFonts w:asciiTheme="minorHAnsi" w:hAnsiTheme="minorHAnsi" w:cstheme="minorHAnsi"/>
                <w:sz w:val="22"/>
                <w:szCs w:val="22"/>
              </w:rPr>
              <w:t>documents</w:t>
            </w:r>
            <w:r w:rsidR="00CA34C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(produits multimédia) ; lire silencieusement un texte littéraire ou documentaire et le comprendre (reformuler, résumer, répondre à des questions sur ce texte).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Compétences /Objectifs documentaires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113F" w:rsidRPr="00B5132A" w:rsidRDefault="00226FF3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113F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savoir </w:t>
            </w:r>
            <w:r w:rsidR="006B123A" w:rsidRPr="00B5132A">
              <w:rPr>
                <w:rFonts w:asciiTheme="minorHAnsi" w:hAnsiTheme="minorHAnsi" w:cstheme="minorHAnsi"/>
                <w:sz w:val="22"/>
                <w:szCs w:val="22"/>
              </w:rPr>
              <w:t>citer ses sources</w:t>
            </w:r>
          </w:p>
          <w:p w:rsidR="006B123A" w:rsidRPr="00B5132A" w:rsidRDefault="006B123A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- savoir se repérer dans un site internet</w:t>
            </w:r>
          </w:p>
          <w:p w:rsidR="0049113F" w:rsidRPr="00B5132A" w:rsidRDefault="00226FF3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49113F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savoir mener une recherche 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Compétences B2i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CD4C80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s'approprier un environnement informatique de travail</w:t>
            </w:r>
            <w:r w:rsidR="00AA4EFE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; adopter une attitude responsable</w:t>
            </w:r>
            <w:r w:rsidR="00AA4EFE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; s'informer, se documenter.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Modalités d’évaluation de l’élève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B54" w:rsidRPr="00B5132A" w:rsidRDefault="00190B54" w:rsidP="00190B5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Correction des questionnaires et évaluation procédurale sur outils TIC</w:t>
            </w:r>
          </w:p>
          <w:p w:rsidR="00190B54" w:rsidRPr="00B5132A" w:rsidRDefault="00853096" w:rsidP="00190B5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évaluation info-documentaire </w:t>
            </w:r>
          </w:p>
          <w:p w:rsidR="00190B54" w:rsidRPr="00B5132A" w:rsidRDefault="00867A19" w:rsidP="00190B5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évaluation disciplinaire</w:t>
            </w:r>
            <w:r w:rsidR="0010160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20652" w:rsidRPr="00B5132A" w:rsidRDefault="00190B54" w:rsidP="00190B54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validation </w:t>
            </w:r>
            <w:r w:rsidR="00101601" w:rsidRPr="00B5132A">
              <w:rPr>
                <w:rFonts w:asciiTheme="minorHAnsi" w:hAnsiTheme="minorHAnsi" w:cstheme="minorHAnsi"/>
                <w:sz w:val="22"/>
                <w:szCs w:val="22"/>
              </w:rPr>
              <w:t>socle commun de connaissances et de compétences</w:t>
            </w:r>
          </w:p>
        </w:tc>
      </w:tr>
    </w:tbl>
    <w:p w:rsidR="00320652" w:rsidRPr="00B5132A" w:rsidRDefault="00320652" w:rsidP="00A424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7002"/>
      </w:tblGrid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Mise en oeuvre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8A8" w:rsidRPr="00B5132A" w:rsidRDefault="00AA68A8" w:rsidP="00AA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Pour</w:t>
            </w:r>
            <w:r w:rsidR="00520A37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la mise en œuvre de la séquence des </w:t>
            </w:r>
            <w:r w:rsidR="00D669D7" w:rsidRPr="00B5132A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dentifiants ont été créé pour permettre aux élèves de se connecter au réseau </w:t>
            </w:r>
            <w:r w:rsidR="00B72138" w:rsidRPr="00B5132A">
              <w:rPr>
                <w:rFonts w:asciiTheme="minorHAnsi" w:hAnsiTheme="minorHAnsi" w:cstheme="minorHAnsi"/>
                <w:sz w:val="22"/>
                <w:szCs w:val="22"/>
              </w:rPr>
              <w:t>du collège.</w:t>
            </w:r>
          </w:p>
          <w:p w:rsidR="00FA7490" w:rsidRPr="00B5132A" w:rsidRDefault="00AA68A8" w:rsidP="00B72138">
            <w:pPr>
              <w:ind w:left="420"/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Séance 1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 : fiche </w:t>
            </w:r>
            <w:r w:rsidR="007D0B5F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diagnostic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distribuée </w:t>
            </w:r>
            <w:r w:rsidR="007D0B5F" w:rsidRPr="00B5132A">
              <w:rPr>
                <w:rFonts w:asciiTheme="minorHAnsi" w:hAnsiTheme="minorHAnsi" w:cstheme="minorHAnsi"/>
                <w:sz w:val="22"/>
                <w:szCs w:val="22"/>
              </w:rPr>
              <w:t>pour connaître les élèves qui ont des compétences informatiques (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nom, prénom, commune de résidence, possède un ordinateur oui/non, accès à internet oui/non, possède un compte Facebook oui/non, inscrit sur un autre réseau social oui/non</w:t>
            </w:r>
            <w:r w:rsidR="00FA7490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– Lequel ?</w:t>
            </w:r>
          </w:p>
          <w:p w:rsidR="00FC4B19" w:rsidRPr="00B5132A" w:rsidRDefault="00FA7490" w:rsidP="00FC4B1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xplication sur le déroulement de la séquence qui s’étalera jusqu’en </w:t>
            </w:r>
            <w:r w:rsidR="0063157A" w:rsidRPr="00B5132A">
              <w:rPr>
                <w:rFonts w:asciiTheme="minorHAnsi" w:hAnsiTheme="minorHAnsi" w:cstheme="minorHAnsi"/>
                <w:sz w:val="22"/>
                <w:szCs w:val="22"/>
              </w:rPr>
              <w:t>décembre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FC4B19" w:rsidRPr="00B5132A" w:rsidRDefault="007B12CF" w:rsidP="00FC4B1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Dépouillement oral des questionnaires pour un</w:t>
            </w:r>
            <w:r w:rsidR="009330F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e meilleure connaissance élève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=&gt; création de groupes </w:t>
            </w:r>
            <w:r w:rsidR="004145F3" w:rsidRPr="00B5132A">
              <w:rPr>
                <w:rFonts w:asciiTheme="minorHAnsi" w:hAnsiTheme="minorHAnsi" w:cstheme="minorHAnsi"/>
                <w:sz w:val="22"/>
                <w:szCs w:val="22"/>
              </w:rPr>
              <w:t>d’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élèves en fonction d</w:t>
            </w:r>
            <w:r w:rsidR="004145F3" w:rsidRPr="00B5132A">
              <w:rPr>
                <w:rFonts w:asciiTheme="minorHAnsi" w:hAnsiTheme="minorHAnsi" w:cstheme="minorHAnsi"/>
                <w:sz w:val="22"/>
                <w:szCs w:val="22"/>
              </w:rPr>
              <w:t>es réponses aux questionnaires et de l’évaluation de l’enseignante de CM2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46083C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C4B19" w:rsidRPr="00B5132A" w:rsidRDefault="00AA68A8" w:rsidP="00FC4B1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Installation </w:t>
            </w:r>
            <w:r w:rsidR="00FC4B1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individuelle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sur les ordinateurs </w:t>
            </w:r>
            <w:r w:rsidR="00AC027D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et connection des élèves. </w:t>
            </w:r>
            <w:r w:rsidR="00FC4B19" w:rsidRPr="00B5132A">
              <w:rPr>
                <w:rFonts w:asciiTheme="minorHAnsi" w:hAnsiTheme="minorHAnsi" w:cstheme="minorHAnsi"/>
                <w:sz w:val="22"/>
                <w:szCs w:val="22"/>
              </w:rPr>
              <w:t>Temps libre laissé pour navigation sur</w:t>
            </w:r>
            <w:r w:rsidR="00AC027D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le bureau de l’ordinateur </w:t>
            </w:r>
            <w:r w:rsidR="00FC4B1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(évaluation individuelle des </w:t>
            </w:r>
            <w:r w:rsidR="00AC027D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élèves </w:t>
            </w:r>
            <w:r w:rsidR="00FC4B19" w:rsidRPr="00B5132A">
              <w:rPr>
                <w:rFonts w:asciiTheme="minorHAnsi" w:hAnsiTheme="minorHAnsi" w:cstheme="minorHAnsi"/>
                <w:sz w:val="22"/>
                <w:szCs w:val="22"/>
              </w:rPr>
              <w:t>sur leurs compétences procédurales)</w:t>
            </w:r>
            <w:r w:rsidR="004145F3" w:rsidRPr="00B513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7B7E5C" w:rsidRPr="00B5132A" w:rsidRDefault="004145F3" w:rsidP="00FC4B19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Demande de l’enseignante documentaliste : taper dans la barre d’adresse URL celle du portail Symbaloo créé pour la séquence </w:t>
            </w:r>
            <w:r w:rsidR="0072586E" w:rsidRPr="00B513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6" w:history="1">
              <w:r w:rsidR="0072586E" w:rsidRPr="00B5132A">
                <w:rPr>
                  <w:rStyle w:val="Lienhypertexte"/>
                  <w:rFonts w:asciiTheme="minorHAnsi" w:hAnsiTheme="minorHAnsi" w:cstheme="minorHAnsi"/>
                  <w:sz w:val="22"/>
                  <w:szCs w:val="22"/>
                </w:rPr>
                <w:t>http://www.symbaloo.com/mix/recherchescm2)</w:t>
              </w:r>
            </w:hyperlink>
            <w:r w:rsidR="00FF06F4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FC4B19" w:rsidRPr="00B5132A">
              <w:rPr>
                <w:rFonts w:asciiTheme="minorHAnsi" w:hAnsiTheme="minorHAnsi" w:cstheme="minorHAnsi"/>
                <w:sz w:val="22"/>
                <w:szCs w:val="22"/>
              </w:rPr>
              <w:t>Temps libre (</w:t>
            </w:r>
            <w:r w:rsidR="00FF06F4" w:rsidRPr="00B5132A">
              <w:rPr>
                <w:rFonts w:asciiTheme="minorHAnsi" w:hAnsiTheme="minorHAnsi" w:cstheme="minorHAnsi"/>
                <w:sz w:val="22"/>
                <w:szCs w:val="22"/>
              </w:rPr>
              <w:t>20/25 mn</w:t>
            </w:r>
            <w:r w:rsidR="00FC4B19" w:rsidRPr="00B5132A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FF06F4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pour se familiariser avec le portail. </w:t>
            </w:r>
            <w:r w:rsidR="00FC4B19" w:rsidRPr="00B5132A">
              <w:rPr>
                <w:rFonts w:asciiTheme="minorHAnsi" w:hAnsiTheme="minorHAnsi" w:cstheme="minorHAnsi"/>
                <w:sz w:val="22"/>
                <w:szCs w:val="22"/>
              </w:rPr>
              <w:t>Adresse URL laissée aux élèves pour leur permettre de se familiariser chez eux.</w:t>
            </w:r>
          </w:p>
          <w:p w:rsidR="00320652" w:rsidRPr="00B5132A" w:rsidRDefault="003B5157" w:rsidP="00AA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Séance </w:t>
            </w:r>
            <w:r w:rsidR="00707D73"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</w:t>
            </w:r>
            <w:r w:rsidR="00707D73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 : dédiée </w:t>
            </w:r>
            <w:r w:rsidR="007A71D2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à la prise de connaissance </w:t>
            </w:r>
            <w:r w:rsidR="00996263" w:rsidRPr="00B5132A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="006D491D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questionnaire</w:t>
            </w:r>
            <w:r w:rsidR="00996263" w:rsidRPr="00B513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D491D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distribués</w:t>
            </w:r>
            <w:r w:rsidR="00D352D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r w:rsidR="00996263" w:rsidRPr="00B5132A">
              <w:rPr>
                <w:rFonts w:asciiTheme="minorHAnsi" w:hAnsiTheme="minorHAnsi" w:cstheme="minorHAnsi"/>
                <w:sz w:val="22"/>
                <w:szCs w:val="22"/>
              </w:rPr>
              <w:t>Les</w:t>
            </w:r>
            <w:r w:rsidR="003A2AB4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élèves </w:t>
            </w:r>
            <w:r w:rsidR="00996263" w:rsidRPr="00B5132A">
              <w:rPr>
                <w:rFonts w:asciiTheme="minorHAnsi" w:hAnsiTheme="minorHAnsi" w:cstheme="minorHAnsi"/>
                <w:sz w:val="22"/>
                <w:szCs w:val="22"/>
              </w:rPr>
              <w:t>ont été installés dans</w:t>
            </w:r>
            <w:r w:rsidR="00D86B8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la classe</w:t>
            </w:r>
            <w:r w:rsidR="0010160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par groupes</w:t>
            </w:r>
            <w:r w:rsidR="00996263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(ceux-ci ont été imposés par les enseignantes en fonction du niveau des élèves et de la complexité des questionnaires à remplir). D</w:t>
            </w:r>
            <w:r w:rsidR="00D86B8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istribution des </w:t>
            </w:r>
            <w:r w:rsidR="006F32A9" w:rsidRPr="00B5132A">
              <w:rPr>
                <w:rFonts w:asciiTheme="minorHAnsi" w:hAnsiTheme="minorHAnsi" w:cstheme="minorHAnsi"/>
                <w:sz w:val="22"/>
                <w:szCs w:val="22"/>
              </w:rPr>
              <w:t>fiches outils é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>laboré</w:t>
            </w:r>
            <w:r w:rsidR="00101601" w:rsidRPr="00B5132A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au préalable</w:t>
            </w:r>
            <w:r w:rsidR="00996263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/ les questions ont été choisies par l’enseignante de primaire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5C032B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Questionnement des élèves sur leur compréhension des consignes puis installation sur les postes.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1C22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</w:t>
            </w:r>
            <w:r w:rsidR="00AA68A8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onsigne</w:t>
            </w:r>
            <w:r w:rsidR="005C032B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="004F0B09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5C032B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énoncées </w:t>
            </w:r>
            <w:r w:rsidR="008D4637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oralement </w:t>
            </w:r>
            <w:r w:rsidR="005C032B" w:rsidRPr="00B513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et rappelées sur les questionnaires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> : utilisation</w:t>
            </w:r>
            <w:r w:rsidR="00605FAC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>unique du portail</w:t>
            </w:r>
            <w:r w:rsidR="00605FAC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F0182C" w:rsidRPr="00B5132A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605FAC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mbaloo comme support de recherche, 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>réponse</w:t>
            </w:r>
            <w:r w:rsidR="00D271F9" w:rsidRPr="00B513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05FAC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aux questions 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>à l’aide de</w:t>
            </w:r>
            <w:r w:rsidR="00605FAC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phrases construites, 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citation obligatoire </w:t>
            </w:r>
            <w:r w:rsidR="00D271F9" w:rsidRPr="00B5132A">
              <w:rPr>
                <w:rFonts w:asciiTheme="minorHAnsi" w:hAnsiTheme="minorHAnsi" w:cstheme="minorHAnsi"/>
                <w:sz w:val="22"/>
                <w:szCs w:val="22"/>
              </w:rPr>
              <w:t>des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s</w:t>
            </w:r>
            <w:r w:rsidR="00605FAC" w:rsidRPr="00B5132A">
              <w:rPr>
                <w:rFonts w:asciiTheme="minorHAnsi" w:hAnsiTheme="minorHAnsi" w:cstheme="minorHAnsi"/>
                <w:sz w:val="22"/>
                <w:szCs w:val="22"/>
              </w:rPr>
              <w:t>ite</w:t>
            </w:r>
            <w:r w:rsidR="00D271F9" w:rsidRPr="00B513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605FAC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71F9" w:rsidRPr="00B5132A">
              <w:rPr>
                <w:rFonts w:asciiTheme="minorHAnsi" w:hAnsiTheme="minorHAnsi" w:cstheme="minorHAnsi"/>
                <w:sz w:val="22"/>
                <w:szCs w:val="22"/>
              </w:rPr>
              <w:t>ayant</w:t>
            </w:r>
            <w:r w:rsidR="00381C22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servi à répondre aux questions. </w:t>
            </w:r>
          </w:p>
          <w:p w:rsidR="00101601" w:rsidRPr="00B5132A" w:rsidRDefault="00F0182C" w:rsidP="00AA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Séance</w:t>
            </w:r>
            <w:r w:rsidR="00C43D60"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</w:t>
            </w: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="00C43D60"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3, 4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 : dédiée</w:t>
            </w:r>
            <w:r w:rsidR="00C43D60" w:rsidRPr="00B513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essentiellement aux recherches documentaires</w:t>
            </w:r>
            <w:r w:rsidR="00C43D60" w:rsidRPr="00B5132A">
              <w:rPr>
                <w:rFonts w:asciiTheme="minorHAnsi" w:hAnsiTheme="minorHAnsi" w:cstheme="minorHAnsi"/>
                <w:sz w:val="22"/>
                <w:szCs w:val="22"/>
              </w:rPr>
              <w:t>. Ramassage des questionnaires en fin de séance</w:t>
            </w:r>
            <w:r w:rsidR="0010160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B65A9" w:rsidRPr="00B5132A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C43D60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:rsidR="003B5157" w:rsidRPr="00B5132A" w:rsidRDefault="00065056" w:rsidP="00AA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[</w:t>
            </w:r>
            <w:r w:rsidR="00C8737A" w:rsidRPr="00B5132A">
              <w:rPr>
                <w:rFonts w:asciiTheme="minorHAnsi" w:hAnsiTheme="minorHAnsi" w:cstheme="minorHAnsi"/>
                <w:sz w:val="22"/>
                <w:szCs w:val="22"/>
              </w:rPr>
              <w:t>Entre les deux séances, c</w:t>
            </w:r>
            <w:r w:rsidR="00C43D60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orrection </w:t>
            </w:r>
            <w:r w:rsidR="00C8737A" w:rsidRPr="00B5132A">
              <w:rPr>
                <w:rFonts w:asciiTheme="minorHAnsi" w:hAnsiTheme="minorHAnsi" w:cstheme="minorHAnsi"/>
                <w:sz w:val="22"/>
                <w:szCs w:val="22"/>
              </w:rPr>
              <w:t>des questionnaires par</w:t>
            </w:r>
            <w:r w:rsidR="0010160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737A" w:rsidRPr="00B5132A">
              <w:rPr>
                <w:rFonts w:asciiTheme="minorHAnsi" w:hAnsiTheme="minorHAnsi" w:cstheme="minorHAnsi"/>
                <w:sz w:val="22"/>
                <w:szCs w:val="22"/>
              </w:rPr>
              <w:t>les enseignantes sur les heures de repas.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]</w:t>
            </w:r>
          </w:p>
          <w:p w:rsidR="00C43D60" w:rsidRPr="00B5132A" w:rsidRDefault="00C43D60" w:rsidP="00AA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Séance </w:t>
            </w:r>
            <w:r w:rsidR="00101601"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6 et 7</w:t>
            </w: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 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: Débriefing avec les élèves et correction à l’aide du TBI avec les élèves (élèves acteurs =&gt; utilisent le stylet pour </w:t>
            </w:r>
            <w:r w:rsidR="00077056" w:rsidRPr="00B5132A">
              <w:rPr>
                <w:rFonts w:asciiTheme="minorHAnsi" w:hAnsiTheme="minorHAnsi" w:cstheme="minorHAnsi"/>
                <w:sz w:val="22"/>
                <w:szCs w:val="22"/>
              </w:rPr>
              <w:t>naviguer dans le site, montrer leur méthodologie de travail,…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BF5023" w:rsidRPr="00B5132A" w:rsidRDefault="00BF5023" w:rsidP="00AA68A8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A </w:t>
            </w:r>
            <w:r w:rsidR="00FF7D18"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posteriori</w:t>
            </w: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 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: validation des compétences </w:t>
            </w:r>
            <w:r w:rsidR="00077056" w:rsidRPr="00B5132A">
              <w:rPr>
                <w:rFonts w:asciiTheme="minorHAnsi" w:hAnsiTheme="minorHAnsi" w:cstheme="minorHAnsi"/>
                <w:sz w:val="22"/>
                <w:szCs w:val="22"/>
              </w:rPr>
              <w:t>par les enseignantes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Descriptif 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68A8" w:rsidRPr="00B5132A" w:rsidRDefault="00AE3D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Cette séquence va permettre aux élèves de CM2 de l’école primaire de Liernais de </w:t>
            </w:r>
            <w:r w:rsidR="00F11547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mener des recherches documentaires sur la thématique des sciences (thèmes sélectionnés par l’enseignante de primaire). </w:t>
            </w:r>
          </w:p>
          <w:p w:rsidR="009F2AEB" w:rsidRPr="00B5132A" w:rsidRDefault="00AA68A8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Elle </w:t>
            </w:r>
            <w:r w:rsidR="009F2AEB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vise à : </w:t>
            </w:r>
          </w:p>
          <w:p w:rsidR="00AA68A8" w:rsidRPr="00B5132A" w:rsidRDefault="009F2AEB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="00F363F2" w:rsidRPr="00B5132A">
              <w:rPr>
                <w:rFonts w:asciiTheme="minorHAnsi" w:hAnsiTheme="minorHAnsi" w:cstheme="minorHAnsi"/>
                <w:sz w:val="22"/>
                <w:szCs w:val="22"/>
              </w:rPr>
              <w:t>identifier, avant leur entrée en 6</w:t>
            </w:r>
            <w:r w:rsidR="00F363F2" w:rsidRPr="00B5132A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e</w:t>
            </w:r>
            <w:r w:rsidR="00F363F2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les élèves qui n’ont pas/peu accès à un ordinateur </w:t>
            </w:r>
            <w:r w:rsidR="00FF33B8" w:rsidRPr="00B5132A">
              <w:rPr>
                <w:rFonts w:asciiTheme="minorHAnsi" w:hAnsiTheme="minorHAnsi" w:cstheme="minorHAnsi"/>
                <w:sz w:val="22"/>
                <w:szCs w:val="22"/>
              </w:rPr>
              <w:t>chez eux, qui n’ont pas ou peu d’accès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BE474C" w:rsidRPr="00B5132A">
              <w:rPr>
                <w:rFonts w:asciiTheme="minorHAnsi" w:hAnsiTheme="minorHAnsi" w:cstheme="minorHAnsi"/>
                <w:sz w:val="22"/>
                <w:szCs w:val="22"/>
              </w:rPr>
              <w:t>au réseau</w:t>
            </w:r>
            <w:r w:rsidR="00FF33B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internet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> (</w:t>
            </w:r>
            <w:r w:rsidR="00C9094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environ </w:t>
            </w:r>
            <w:r w:rsidR="00FF33B8" w:rsidRPr="00B5132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230CF3" w:rsidRPr="00B5132A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% de la </w:t>
            </w:r>
            <w:r w:rsidR="00C90941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population du canton rural n’a </w:t>
            </w:r>
            <w:r w:rsidR="00AA68A8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pas accès à internet) ; qui n’ont pas/peu d’aptitudes pour les TICE. Ils feront l’objet d’une attention et d’un accompagnement particuliers durant la séquence. </w:t>
            </w:r>
            <w:r w:rsidR="00F363F2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39C9" w:rsidRPr="00B5132A" w:rsidRDefault="009F2AEB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à </w:t>
            </w:r>
            <w:r w:rsidR="004639C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assurer une continuité pédagogique </w:t>
            </w:r>
            <w:r w:rsidR="00D62607" w:rsidRPr="00B5132A">
              <w:rPr>
                <w:rFonts w:asciiTheme="minorHAnsi" w:hAnsiTheme="minorHAnsi" w:cstheme="minorHAnsi"/>
                <w:sz w:val="22"/>
                <w:szCs w:val="22"/>
              </w:rPr>
              <w:t>info-documentaire</w:t>
            </w:r>
            <w:r w:rsidR="004639C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(progression </w:t>
            </w:r>
            <w:r w:rsidR="004639C9" w:rsidRPr="00B513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PACIFI)</w:t>
            </w:r>
          </w:p>
          <w:p w:rsidR="009F2AEB" w:rsidRPr="00B5132A" w:rsidRDefault="009F2AEB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- à permettre une validation du socle commun</w:t>
            </w:r>
          </w:p>
          <w:p w:rsidR="009F2AEB" w:rsidRPr="00B5132A" w:rsidRDefault="009F2AEB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- à entrer dans « l’école du socle » </w:t>
            </w:r>
          </w:p>
          <w:p w:rsidR="00782CD1" w:rsidRPr="00B5132A" w:rsidRDefault="00782CD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- à intégrer progressivement les élèves au collège avant leur entrée en 6e</w:t>
            </w:r>
          </w:p>
          <w:p w:rsidR="00AE3D52" w:rsidRPr="00B5132A" w:rsidRDefault="00AE3D52" w:rsidP="00DE30A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20652" w:rsidRPr="00B5132A" w:rsidRDefault="00320652" w:rsidP="00A424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7002"/>
      </w:tblGrid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Bilan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774B" w:rsidRPr="00B5132A" w:rsidRDefault="00CD774B" w:rsidP="00CD774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Classe extrêmement hétérogène : certains groupes avaient terminé alors que d’autres n’avaient répondu qu’à 2 questions =&gt; il faudrait mettre les élèves par groupes de 2 de manière à ce que les élèves avec difficultés se retrouvent avec 1 élève ayant des facilités de manière à ce que ce dernier accompagne son camarade, l’aide.</w:t>
            </w:r>
          </w:p>
          <w:p w:rsidR="00CD774B" w:rsidRPr="00B5132A" w:rsidRDefault="00CD774B" w:rsidP="00CD774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Certains sites internet étaient très compliqués pour les élèves =&gt; il faudrait faire de nombreuses recherches en amont pour trouver des sites très pertinents et faciles d’accès.</w:t>
            </w:r>
          </w:p>
          <w:p w:rsidR="00320652" w:rsidRPr="00B5132A" w:rsidRDefault="00CD774B" w:rsidP="00CD774B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Il faudrait prévoir 1 heures de correction de manière à ce que tous les élèves puissent passer au tableau pour montrer là où il a trouvé les réponses.</w:t>
            </w:r>
          </w:p>
        </w:tc>
      </w:tr>
    </w:tbl>
    <w:p w:rsidR="00320652" w:rsidRPr="00B5132A" w:rsidRDefault="00320652" w:rsidP="00A424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7002"/>
      </w:tblGrid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Commentaires</w:t>
            </w:r>
            <w:bookmarkStart w:id="4" w:name="_GoBack"/>
            <w:bookmarkEnd w:id="4"/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AA68A8" w:rsidP="007A15C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beaucoup de points pratiques à réfléchir au préalable :</w:t>
            </w:r>
            <w:r w:rsidR="00767C3E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signature de convention</w:t>
            </w:r>
            <w:r w:rsidR="008256E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école/collège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F923E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demande d’accord à formuler en mai/juin auprès de L’IA21, réalisation et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distribution de fiche</w:t>
            </w:r>
            <w:r w:rsidR="008256E5" w:rsidRPr="00B5132A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923E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à faire signer par les parents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« accord pour participation </w:t>
            </w:r>
            <w:r w:rsidR="00F923E9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de l’enfant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à </w:t>
            </w:r>
            <w:r w:rsidR="00F923E9" w:rsidRPr="00B5132A">
              <w:rPr>
                <w:rFonts w:asciiTheme="minorHAnsi" w:hAnsiTheme="minorHAnsi" w:cstheme="minorHAnsi"/>
                <w:sz w:val="22"/>
                <w:szCs w:val="22"/>
              </w:rPr>
              <w:t>un atelier numérique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8256E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et </w:t>
            </w:r>
            <w:r w:rsidR="00F923E9" w:rsidRPr="00B5132A">
              <w:rPr>
                <w:rFonts w:asciiTheme="minorHAnsi" w:hAnsiTheme="minorHAnsi" w:cstheme="minorHAnsi"/>
                <w:sz w:val="22"/>
                <w:szCs w:val="22"/>
              </w:rPr>
              <w:t>publication</w:t>
            </w:r>
            <w:r w:rsidR="008256E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sur le site du collège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», </w:t>
            </w:r>
            <w:r w:rsidR="00D526E7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penser à la </w:t>
            </w:r>
            <w:r w:rsidR="00767C3E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disponibilité de la salle informatique </w:t>
            </w:r>
            <w:r w:rsidR="00D526E7" w:rsidRPr="00B5132A">
              <w:rPr>
                <w:rFonts w:asciiTheme="minorHAnsi" w:hAnsiTheme="minorHAnsi" w:cstheme="minorHAnsi"/>
                <w:sz w:val="22"/>
                <w:szCs w:val="22"/>
              </w:rPr>
              <w:t>sur les créneaux retenus</w:t>
            </w:r>
            <w:r w:rsidR="007A15C3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, fiches-questionnaires </w:t>
            </w:r>
            <w:r w:rsidR="008256E5" w:rsidRPr="00B5132A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TICE</w:t>
            </w:r>
            <w:r w:rsidR="008256E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A4915" w:rsidRPr="00B5132A">
              <w:rPr>
                <w:rFonts w:asciiTheme="minorHAnsi" w:hAnsiTheme="minorHAnsi" w:cstheme="minorHAnsi"/>
                <w:sz w:val="22"/>
                <w:szCs w:val="22"/>
              </w:rPr>
              <w:t>à réaliser p</w:t>
            </w:r>
            <w:r w:rsidR="007A15C3" w:rsidRPr="00B5132A">
              <w:rPr>
                <w:rFonts w:asciiTheme="minorHAnsi" w:hAnsiTheme="minorHAnsi" w:cstheme="minorHAnsi"/>
                <w:sz w:val="22"/>
                <w:szCs w:val="22"/>
              </w:rPr>
              <w:t>our mieux connaître les élèves.</w:t>
            </w:r>
          </w:p>
          <w:p w:rsidR="007A15C3" w:rsidRPr="00B5132A" w:rsidRDefault="00B94270" w:rsidP="007A15C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Problème de </w:t>
            </w:r>
            <w:r w:rsidRPr="00B5132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quinzaine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 : </w:t>
            </w:r>
            <w:r w:rsidR="0028496E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la séquence risque </w:t>
            </w:r>
            <w:proofErr w:type="gramStart"/>
            <w:r w:rsidR="0028496E" w:rsidRPr="00B5132A">
              <w:rPr>
                <w:rFonts w:asciiTheme="minorHAnsi" w:hAnsiTheme="minorHAnsi" w:cstheme="minorHAnsi"/>
                <w:sz w:val="22"/>
                <w:szCs w:val="22"/>
              </w:rPr>
              <w:t>de pas</w:t>
            </w:r>
            <w:proofErr w:type="gramEnd"/>
            <w:r w:rsidR="0028496E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être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suffisamment long</w:t>
            </w:r>
            <w:r w:rsidR="0028496E" w:rsidRPr="00B5132A">
              <w:rPr>
                <w:rFonts w:asciiTheme="minorHAnsi" w:hAnsiTheme="minorHAnsi" w:cstheme="minorHAnsi"/>
                <w:sz w:val="22"/>
                <w:szCs w:val="22"/>
              </w:rPr>
              <w:t>ue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8496E" w:rsidRPr="00B5132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C868C1" w:rsidRPr="00B5132A">
              <w:rPr>
                <w:rFonts w:asciiTheme="minorHAnsi" w:hAnsiTheme="minorHAnsi" w:cstheme="minorHAnsi"/>
                <w:sz w:val="22"/>
                <w:szCs w:val="22"/>
              </w:rPr>
              <w:t>12h</w:t>
            </w:r>
            <w:r w:rsidR="0028496E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contre 14 h prévues)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pour </w:t>
            </w:r>
            <w:r w:rsidR="0028496E" w:rsidRPr="00B5132A">
              <w:rPr>
                <w:rFonts w:asciiTheme="minorHAnsi" w:hAnsiTheme="minorHAnsi" w:cstheme="minorHAnsi"/>
                <w:sz w:val="22"/>
                <w:szCs w:val="22"/>
              </w:rPr>
              <w:t>finaliser le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travail de recherche avec les élèves (manque </w:t>
            </w:r>
            <w:r w:rsidR="00313713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au minimum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2h).</w:t>
            </w:r>
            <w:r w:rsidR="00B87F3B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FD0C9C" w:rsidRPr="00B5132A" w:rsidRDefault="00FD0C9C" w:rsidP="007A15C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Problème du temps à trouver pour se rencontrer avec l’enseignante de primaire afin de monter les questionnaires, faire les corrections et valider les compétences.</w:t>
            </w:r>
          </w:p>
          <w:p w:rsidR="00313713" w:rsidRPr="00B5132A" w:rsidRDefault="00313713" w:rsidP="007A15C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Variation </w:t>
            </w:r>
            <w:r w:rsidR="00B87F3B" w:rsidRPr="00B5132A">
              <w:rPr>
                <w:rFonts w:asciiTheme="minorHAnsi" w:hAnsiTheme="minorHAnsi" w:cstheme="minorHAnsi"/>
                <w:sz w:val="22"/>
                <w:szCs w:val="22"/>
              </w:rPr>
              <w:t>avec le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scénario initial : pas de visite du CDI (qui se fera </w:t>
            </w:r>
            <w:r w:rsidR="00C95DA6" w:rsidRPr="00B5132A">
              <w:rPr>
                <w:rFonts w:asciiTheme="minorHAnsi" w:hAnsiTheme="minorHAnsi" w:cstheme="minorHAnsi"/>
                <w:sz w:val="22"/>
                <w:szCs w:val="22"/>
              </w:rPr>
              <w:t>à la fin de l’année lors</w:t>
            </w:r>
            <w:r w:rsidR="00865DF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d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865DF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865DF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journée d’accueille officielle des CM2 au collège en juin)</w:t>
            </w:r>
            <w:r w:rsidR="00865DF5"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 pour ne pas perdre 1h sur la séquence qui sera axée essentiellement sur le numérique.</w:t>
            </w:r>
          </w:p>
          <w:p w:rsidR="00574FAF" w:rsidRPr="00B5132A" w:rsidRDefault="00574FAF" w:rsidP="007A15C3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Cet exercice m’a permis de pointer certaines difficultés : utilisation du TBI, utilisation des outils informatiques comme allumer un ordinateur, faire défiler un PDF, naviguer dans un site ou tout simplement lire une fiche d’identité WIKIPEDIA et sélectionner l’information =&gt; travail de la séquence 2 sur WIKIPEDIA et sur la sélection d’information.</w:t>
            </w:r>
          </w:p>
        </w:tc>
      </w:tr>
    </w:tbl>
    <w:p w:rsidR="00320652" w:rsidRPr="00B5132A" w:rsidRDefault="00320652" w:rsidP="00A4246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78"/>
        <w:gridCol w:w="7002"/>
      </w:tblGrid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Auteur du scénario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2746CE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Myriam HENRY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Établissement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866ADE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Collège François de la Grange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Date du scénario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C40201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>20/09/2013</w:t>
            </w:r>
          </w:p>
        </w:tc>
      </w:tr>
      <w:tr w:rsidR="00320652" w:rsidRPr="00B5132A">
        <w:tblPrEx>
          <w:tblCellMar>
            <w:top w:w="0" w:type="dxa"/>
            <w:bottom w:w="0" w:type="dxa"/>
          </w:tblCellMar>
        </w:tblPrEx>
        <w:tc>
          <w:tcPr>
            <w:tcW w:w="3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5132A">
              <w:rPr>
                <w:rFonts w:asciiTheme="minorHAnsi" w:hAnsiTheme="minorHAnsi" w:cstheme="minorHAnsi"/>
                <w:sz w:val="22"/>
                <w:szCs w:val="22"/>
              </w:rPr>
              <w:t xml:space="preserve">Documents joints </w:t>
            </w:r>
          </w:p>
        </w:tc>
        <w:tc>
          <w:tcPr>
            <w:tcW w:w="7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20652" w:rsidRPr="00B5132A" w:rsidRDefault="00320652" w:rsidP="00A4246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67266" w:rsidRPr="00B5132A" w:rsidRDefault="00A67266" w:rsidP="00AB6991">
      <w:pPr>
        <w:rPr>
          <w:rFonts w:asciiTheme="minorHAnsi" w:hAnsiTheme="minorHAnsi" w:cstheme="minorHAnsi"/>
        </w:rPr>
      </w:pPr>
    </w:p>
    <w:sectPr w:rsidR="00A67266" w:rsidRPr="00B5132A" w:rsidSect="000256FB">
      <w:pgSz w:w="12240" w:h="15840"/>
      <w:pgMar w:top="567" w:right="567" w:bottom="56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Arial Unicode MS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66D"/>
    <w:multiLevelType w:val="hybridMultilevel"/>
    <w:tmpl w:val="6E80BD68"/>
    <w:lvl w:ilvl="0" w:tplc="C338E1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Times New Roman" w:hint="eastAsi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9B90DB4"/>
    <w:multiLevelType w:val="hybridMultilevel"/>
    <w:tmpl w:val="903CB168"/>
    <w:lvl w:ilvl="0" w:tplc="C71064A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Comic Sans MS" w:eastAsia="Batang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2">
    <w:nsid w:val="6B0E56C1"/>
    <w:multiLevelType w:val="hybridMultilevel"/>
    <w:tmpl w:val="8800F554"/>
    <w:lvl w:ilvl="0" w:tplc="DFE867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Times New Roman" w:hint="eastAsia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52"/>
    <w:rsid w:val="00020C14"/>
    <w:rsid w:val="000256FB"/>
    <w:rsid w:val="00027718"/>
    <w:rsid w:val="00036C25"/>
    <w:rsid w:val="00056A51"/>
    <w:rsid w:val="000614CE"/>
    <w:rsid w:val="00065056"/>
    <w:rsid w:val="00077056"/>
    <w:rsid w:val="00081648"/>
    <w:rsid w:val="000B65A9"/>
    <w:rsid w:val="000C3D62"/>
    <w:rsid w:val="000F5B1A"/>
    <w:rsid w:val="00101601"/>
    <w:rsid w:val="0014548D"/>
    <w:rsid w:val="001506A9"/>
    <w:rsid w:val="00190B54"/>
    <w:rsid w:val="001A040A"/>
    <w:rsid w:val="001A41AD"/>
    <w:rsid w:val="001A5883"/>
    <w:rsid w:val="0022261A"/>
    <w:rsid w:val="00226FF3"/>
    <w:rsid w:val="00230CF3"/>
    <w:rsid w:val="002746CE"/>
    <w:rsid w:val="0028496E"/>
    <w:rsid w:val="00296671"/>
    <w:rsid w:val="002C3B29"/>
    <w:rsid w:val="002D52D1"/>
    <w:rsid w:val="002D662B"/>
    <w:rsid w:val="00313713"/>
    <w:rsid w:val="00313B39"/>
    <w:rsid w:val="00317F16"/>
    <w:rsid w:val="00320652"/>
    <w:rsid w:val="00337B40"/>
    <w:rsid w:val="0034405E"/>
    <w:rsid w:val="00344FDB"/>
    <w:rsid w:val="003766B7"/>
    <w:rsid w:val="00381C22"/>
    <w:rsid w:val="003A2AB4"/>
    <w:rsid w:val="003B5157"/>
    <w:rsid w:val="003B6357"/>
    <w:rsid w:val="003D7B27"/>
    <w:rsid w:val="0040129C"/>
    <w:rsid w:val="004145F3"/>
    <w:rsid w:val="0042470E"/>
    <w:rsid w:val="00432CB6"/>
    <w:rsid w:val="004420AB"/>
    <w:rsid w:val="0046083C"/>
    <w:rsid w:val="004639C9"/>
    <w:rsid w:val="00480788"/>
    <w:rsid w:val="0049113F"/>
    <w:rsid w:val="004F0B09"/>
    <w:rsid w:val="00520A37"/>
    <w:rsid w:val="0053272B"/>
    <w:rsid w:val="00535D1C"/>
    <w:rsid w:val="00574FAF"/>
    <w:rsid w:val="00587BD4"/>
    <w:rsid w:val="00595A69"/>
    <w:rsid w:val="005A0BD1"/>
    <w:rsid w:val="005C032B"/>
    <w:rsid w:val="005F08B2"/>
    <w:rsid w:val="00605FAC"/>
    <w:rsid w:val="0063157A"/>
    <w:rsid w:val="00657545"/>
    <w:rsid w:val="00665699"/>
    <w:rsid w:val="00694E73"/>
    <w:rsid w:val="006B123A"/>
    <w:rsid w:val="006D491D"/>
    <w:rsid w:val="006F32A9"/>
    <w:rsid w:val="00707D73"/>
    <w:rsid w:val="00715FFA"/>
    <w:rsid w:val="0072586E"/>
    <w:rsid w:val="00767C3E"/>
    <w:rsid w:val="00782CD1"/>
    <w:rsid w:val="00793D34"/>
    <w:rsid w:val="007A15C3"/>
    <w:rsid w:val="007A71D2"/>
    <w:rsid w:val="007B12CF"/>
    <w:rsid w:val="007B7E5C"/>
    <w:rsid w:val="007D0B5F"/>
    <w:rsid w:val="007E3E15"/>
    <w:rsid w:val="007F6297"/>
    <w:rsid w:val="008256E5"/>
    <w:rsid w:val="00850B4B"/>
    <w:rsid w:val="00853096"/>
    <w:rsid w:val="00865DF5"/>
    <w:rsid w:val="00866ADE"/>
    <w:rsid w:val="00867A19"/>
    <w:rsid w:val="008D4637"/>
    <w:rsid w:val="009330F9"/>
    <w:rsid w:val="0096494B"/>
    <w:rsid w:val="00996263"/>
    <w:rsid w:val="009A1B88"/>
    <w:rsid w:val="009E6D42"/>
    <w:rsid w:val="009F2AEB"/>
    <w:rsid w:val="00A4246A"/>
    <w:rsid w:val="00A43652"/>
    <w:rsid w:val="00A6577C"/>
    <w:rsid w:val="00A66982"/>
    <w:rsid w:val="00A67266"/>
    <w:rsid w:val="00A95F59"/>
    <w:rsid w:val="00AA4915"/>
    <w:rsid w:val="00AA4EFE"/>
    <w:rsid w:val="00AA68A8"/>
    <w:rsid w:val="00AB6991"/>
    <w:rsid w:val="00AB6B26"/>
    <w:rsid w:val="00AC027D"/>
    <w:rsid w:val="00AC167B"/>
    <w:rsid w:val="00AE3D52"/>
    <w:rsid w:val="00AF5975"/>
    <w:rsid w:val="00B07676"/>
    <w:rsid w:val="00B13E1A"/>
    <w:rsid w:val="00B5132A"/>
    <w:rsid w:val="00B51FD9"/>
    <w:rsid w:val="00B61A7B"/>
    <w:rsid w:val="00B72138"/>
    <w:rsid w:val="00B87F3B"/>
    <w:rsid w:val="00B91639"/>
    <w:rsid w:val="00B94270"/>
    <w:rsid w:val="00BA20F6"/>
    <w:rsid w:val="00BE474C"/>
    <w:rsid w:val="00BE7C95"/>
    <w:rsid w:val="00BF1A01"/>
    <w:rsid w:val="00BF5023"/>
    <w:rsid w:val="00C12C85"/>
    <w:rsid w:val="00C40201"/>
    <w:rsid w:val="00C43D60"/>
    <w:rsid w:val="00C53567"/>
    <w:rsid w:val="00C53E50"/>
    <w:rsid w:val="00C65BD3"/>
    <w:rsid w:val="00C868C1"/>
    <w:rsid w:val="00C8737A"/>
    <w:rsid w:val="00C90941"/>
    <w:rsid w:val="00C95DA6"/>
    <w:rsid w:val="00CA34C1"/>
    <w:rsid w:val="00CA7E32"/>
    <w:rsid w:val="00CD4C80"/>
    <w:rsid w:val="00CD774B"/>
    <w:rsid w:val="00D21BA6"/>
    <w:rsid w:val="00D271F9"/>
    <w:rsid w:val="00D352D8"/>
    <w:rsid w:val="00D526E7"/>
    <w:rsid w:val="00D62607"/>
    <w:rsid w:val="00D63EEF"/>
    <w:rsid w:val="00D669D7"/>
    <w:rsid w:val="00D86B85"/>
    <w:rsid w:val="00DA61A4"/>
    <w:rsid w:val="00DB1C3D"/>
    <w:rsid w:val="00DC1FAC"/>
    <w:rsid w:val="00DD30E7"/>
    <w:rsid w:val="00DE30A4"/>
    <w:rsid w:val="00DE4E07"/>
    <w:rsid w:val="00DF06CA"/>
    <w:rsid w:val="00E733BF"/>
    <w:rsid w:val="00F0182C"/>
    <w:rsid w:val="00F11547"/>
    <w:rsid w:val="00F363F2"/>
    <w:rsid w:val="00F769A4"/>
    <w:rsid w:val="00F8594E"/>
    <w:rsid w:val="00F923E9"/>
    <w:rsid w:val="00FA7490"/>
    <w:rsid w:val="00FB493B"/>
    <w:rsid w:val="00FC4B19"/>
    <w:rsid w:val="00FD0C9C"/>
    <w:rsid w:val="00FD45CB"/>
    <w:rsid w:val="00FF06F4"/>
    <w:rsid w:val="00FF33B8"/>
    <w:rsid w:val="00F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ienhypertexte">
    <w:name w:val="Hyperlink"/>
    <w:basedOn w:val="Policepardfaut"/>
    <w:uiPriority w:val="99"/>
    <w:rsid w:val="00A67266"/>
    <w:rPr>
      <w:color w:val="0000FF"/>
      <w:u w:val="single"/>
    </w:rPr>
  </w:style>
  <w:style w:type="paragraph" w:styleId="NormalWeb">
    <w:name w:val="Normal (Web)"/>
    <w:basedOn w:val="Normal"/>
    <w:uiPriority w:val="99"/>
    <w:rsid w:val="00AC167B"/>
    <w:pPr>
      <w:widowControl/>
      <w:autoSpaceDE/>
      <w:autoSpaceDN/>
      <w:adjustRightInd/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cs="Batang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pPr>
      <w:outlineLvl w:val="0"/>
    </w:pPr>
  </w:style>
  <w:style w:type="paragraph" w:styleId="Titre2">
    <w:name w:val="heading 2"/>
    <w:basedOn w:val="Normal"/>
    <w:next w:val="Normal"/>
    <w:link w:val="Titre2Car"/>
    <w:uiPriority w:val="99"/>
    <w:qFormat/>
    <w:pPr>
      <w:outlineLvl w:val="1"/>
    </w:pPr>
  </w:style>
  <w:style w:type="paragraph" w:styleId="Titre3">
    <w:name w:val="heading 3"/>
    <w:basedOn w:val="Normal"/>
    <w:next w:val="Normal"/>
    <w:link w:val="Titre3Car"/>
    <w:uiPriority w:val="99"/>
    <w:qFormat/>
    <w:pPr>
      <w:outlineLvl w:val="2"/>
    </w:pPr>
  </w:style>
  <w:style w:type="character" w:default="1" w:styleId="Policepardfaut">
    <w:name w:val="Default Paragraph Font"/>
    <w:uiPriority w:val="99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ienhypertexte">
    <w:name w:val="Hyperlink"/>
    <w:basedOn w:val="Policepardfaut"/>
    <w:uiPriority w:val="99"/>
    <w:rsid w:val="00A67266"/>
    <w:rPr>
      <w:color w:val="0000FF"/>
      <w:u w:val="single"/>
    </w:rPr>
  </w:style>
  <w:style w:type="paragraph" w:styleId="NormalWeb">
    <w:name w:val="Normal (Web)"/>
    <w:basedOn w:val="Normal"/>
    <w:uiPriority w:val="99"/>
    <w:rsid w:val="00AC167B"/>
    <w:pPr>
      <w:widowControl/>
      <w:autoSpaceDE/>
      <w:autoSpaceDN/>
      <w:adjustRightInd/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13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ymbaloo.com/mix/recherchescm2)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1287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Grille de description d'un scénario pédagogique</vt:lpstr>
    </vt:vector>
  </TitlesOfParts>
  <Company>Parc des Chaumes</Company>
  <LinksUpToDate>false</LinksUpToDate>
  <CharactersWithSpaces>8354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Grille de description d'un scénario pédagogique</dc:title>
  <dc:creator>test</dc:creator>
  <cp:lastModifiedBy>DERRAZE Khadidja</cp:lastModifiedBy>
  <cp:revision>2</cp:revision>
  <dcterms:created xsi:type="dcterms:W3CDTF">2014-05-06T15:59:00Z</dcterms:created>
  <dcterms:modified xsi:type="dcterms:W3CDTF">2014-05-06T15:59:00Z</dcterms:modified>
</cp:coreProperties>
</file>